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76D00" w14:textId="40B4156E" w:rsidR="003501B9" w:rsidRPr="003501B9" w:rsidRDefault="003501B9" w:rsidP="003501B9">
      <w:pPr>
        <w:spacing w:afterLines="100" w:after="312"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3501B9">
        <w:rPr>
          <w:rFonts w:ascii="方正小标宋简体" w:eastAsia="方正小标宋简体" w:hint="eastAsia"/>
          <w:sz w:val="44"/>
          <w:szCs w:val="44"/>
        </w:rPr>
        <w:t>选调高校名单</w:t>
      </w:r>
    </w:p>
    <w:p w14:paraId="73CD6CEB" w14:textId="57A70629" w:rsidR="003501B9" w:rsidRPr="003501B9" w:rsidRDefault="003501B9" w:rsidP="003501B9">
      <w:pPr>
        <w:spacing w:line="560" w:lineRule="exact"/>
        <w:jc w:val="center"/>
        <w:rPr>
          <w:rFonts w:ascii="仿宋_GB2312" w:eastAsia="仿宋_GB2312" w:hint="eastAsia"/>
          <w:sz w:val="32"/>
          <w:szCs w:val="32"/>
        </w:rPr>
      </w:pPr>
      <w:r w:rsidRPr="003501B9">
        <w:rPr>
          <w:rFonts w:ascii="仿宋_GB2312" w:eastAsia="仿宋_GB2312" w:hint="eastAsia"/>
          <w:sz w:val="32"/>
          <w:szCs w:val="32"/>
        </w:rPr>
        <w:t>（共348所）</w:t>
      </w:r>
    </w:p>
    <w:p w14:paraId="4D0D3DC4" w14:textId="3DA42DA2" w:rsidR="003501B9" w:rsidRPr="003501B9" w:rsidRDefault="003501B9" w:rsidP="003501B9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3501B9">
        <w:rPr>
          <w:rFonts w:ascii="黑体" w:eastAsia="黑体" w:hAnsi="黑体" w:hint="eastAsia"/>
          <w:sz w:val="32"/>
          <w:szCs w:val="32"/>
        </w:rPr>
        <w:t>一、高校</w:t>
      </w:r>
      <w:proofErr w:type="gramStart"/>
      <w:r w:rsidRPr="003501B9">
        <w:rPr>
          <w:rFonts w:ascii="黑体" w:eastAsia="黑体" w:hAnsi="黑体" w:hint="eastAsia"/>
          <w:sz w:val="32"/>
          <w:szCs w:val="32"/>
        </w:rPr>
        <w:t>一</w:t>
      </w:r>
      <w:proofErr w:type="gramEnd"/>
      <w:r w:rsidRPr="003501B9">
        <w:rPr>
          <w:rFonts w:ascii="黑体" w:eastAsia="黑体" w:hAnsi="黑体" w:hint="eastAsia"/>
          <w:sz w:val="32"/>
          <w:szCs w:val="32"/>
        </w:rPr>
        <w:t>（43所）</w:t>
      </w:r>
    </w:p>
    <w:p w14:paraId="08121D1C" w14:textId="5E77786A" w:rsidR="003501B9" w:rsidRPr="003501B9" w:rsidRDefault="003501B9" w:rsidP="003501B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501B9">
        <w:rPr>
          <w:rFonts w:ascii="仿宋_GB2312" w:eastAsia="仿宋_GB2312" w:hint="eastAsia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东北大学、吉林大学、哈尔滨工业大学、复旦大学、同济大学、上海交通大学、华东师范大学、南京大学、东南大学、浙江大学、中国科学技术大学、厦门大学、山东大学、中国海洋大学、郑州大学、武汉大学、华中科技大学、湖南大学、中南大学、国防科技大学、中山大学、华南理工大学、重庆大学、四川大学、电子科技大学、云南大学、西安交通大学、西北工业大学、西北农林科技大学、兰州大学、新疆大学、中国科学院大学。</w:t>
      </w:r>
    </w:p>
    <w:p w14:paraId="4A618E0E" w14:textId="28536F2C" w:rsidR="003501B9" w:rsidRPr="003501B9" w:rsidRDefault="003501B9" w:rsidP="003501B9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3501B9">
        <w:rPr>
          <w:rFonts w:ascii="黑体" w:eastAsia="黑体" w:hAnsi="黑体" w:hint="eastAsia"/>
          <w:sz w:val="32"/>
          <w:szCs w:val="32"/>
        </w:rPr>
        <w:t>二、高校二（89所）</w:t>
      </w:r>
    </w:p>
    <w:p w14:paraId="61CEE3E0" w14:textId="33A41A1C" w:rsidR="003501B9" w:rsidRPr="003501B9" w:rsidRDefault="003501B9" w:rsidP="003501B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501B9">
        <w:rPr>
          <w:rFonts w:ascii="仿宋_GB2312" w:eastAsia="仿宋_GB2312" w:hint="eastAsia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中国人民公安大学、外交学院、北京体育大学、中国政法大学、中国石油大学、天津工业大学、天津医科大学、天津中医药大学、河北工业大学、华北电力大学、山西大学、太原理工大学、内蒙古大学、辽宁大学、大连海事大学、延边大学、东北师范大学、哈尔滨工程大</w:t>
      </w:r>
      <w:r w:rsidRPr="003501B9">
        <w:rPr>
          <w:rFonts w:ascii="仿宋_GB2312" w:eastAsia="仿宋_GB2312" w:hint="eastAsia"/>
          <w:sz w:val="32"/>
          <w:szCs w:val="32"/>
        </w:rPr>
        <w:lastRenderedPageBreak/>
        <w:t>学、东北农业大学、东北林业大学、华东理工大学、东华大学、上海海洋大学、上海中医药大学、上海外国语大学、上海财经大学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宁波大学、安徽大学、合肥工业大学、福州大学、南昌大学、河南大学、中国地质大学、武汉理工大学、华中农业大学、华中师范大学、中南</w:t>
      </w:r>
      <w:proofErr w:type="gramStart"/>
      <w:r w:rsidRPr="003501B9">
        <w:rPr>
          <w:rFonts w:ascii="仿宋_GB2312" w:eastAsia="仿宋_GB2312" w:hint="eastAsia"/>
          <w:sz w:val="32"/>
          <w:szCs w:val="32"/>
        </w:rPr>
        <w:t>财经政法</w:t>
      </w:r>
      <w:proofErr w:type="gramEnd"/>
      <w:r w:rsidRPr="003501B9">
        <w:rPr>
          <w:rFonts w:ascii="仿宋_GB2312" w:eastAsia="仿宋_GB2312" w:hint="eastAsia"/>
          <w:sz w:val="32"/>
          <w:szCs w:val="32"/>
        </w:rPr>
        <w:t>大学、湖南师范大学、湘潭大学、暨南大学、广州中医药大学、华南师范大学、华南农业大学、广州医科大学、南方科技大学、广西大学、海南大学、西南大学、西南交通大学、西南石油大学、成都理工大学、四川农业大学、成都中医药大学、西南财经大学、贵州大学、西北大学、西安电子科技大学、长安大学、陕西师范大学、青海大学、宁夏大学、石河子大学。</w:t>
      </w:r>
    </w:p>
    <w:p w14:paraId="49EE6F32" w14:textId="0CC3CE38" w:rsidR="003501B9" w:rsidRPr="003501B9" w:rsidRDefault="003501B9" w:rsidP="003501B9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3501B9">
        <w:rPr>
          <w:rFonts w:ascii="黑体" w:eastAsia="黑体" w:hAnsi="黑体" w:hint="eastAsia"/>
          <w:sz w:val="32"/>
          <w:szCs w:val="32"/>
        </w:rPr>
        <w:t>三、高校三（216所）</w:t>
      </w:r>
    </w:p>
    <w:p w14:paraId="79871B33" w14:textId="5D2BBF44" w:rsidR="0047335A" w:rsidRPr="003501B9" w:rsidRDefault="003501B9" w:rsidP="003501B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501B9">
        <w:rPr>
          <w:rFonts w:ascii="仿宋_GB2312" w:eastAsia="仿宋_GB2312" w:hint="eastAsia"/>
          <w:sz w:val="32"/>
          <w:szCs w:val="32"/>
        </w:rPr>
        <w:t>安徽财经大学、安徽工程大学、安徽工业大学、安徽建筑大学、安徽科技学院、安徽理工大学、安徽农业大学、安徽师范大学、安徽医科大学、安徽中医药大学、安庆师范大学、蚌埠学院、蚌埠医科大学、亳州学院、巢湖学院、池州学院、滁州学院、阜阳师范大学、合肥大学、合肥师范学院、黄山学院、淮北师范大学、淮南师范学院、宿州学院、铜陵学院、皖西学院、皖南医学院、安徽艺术学院、北方工业大学、北京工商大</w:t>
      </w:r>
      <w:r w:rsidRPr="003501B9">
        <w:rPr>
          <w:rFonts w:ascii="仿宋_GB2312" w:eastAsia="仿宋_GB2312" w:hint="eastAsia"/>
          <w:sz w:val="32"/>
          <w:szCs w:val="32"/>
        </w:rPr>
        <w:lastRenderedPageBreak/>
        <w:t>学、北京印刷学院、北京建筑大学、北京电子科技学院、首都医科大学、北京第二外国语学院、北京语言大学、北京物资学院、首都经济贸易大学、国际关系学院、中国戏曲学院、中华女子学院、北京信息科技大学、中国社会科学院大学、天津科技大学、天津理工大学、中国民航大学、天津师范大学、天津外国语大学、天津商业大学、天津财经大学、河北大学、华北理工大学、河北医科大学、河北师范大学、石家庄铁道大学、燕山大学、中北大学、山西医科大学、山西财经大学、沈阳工业大学、沈阳航空航天大学、沈阳理工大学、辽宁科技大学、辽宁工程技术大学、辽宁石油化工大学、大连交通大学、沈阳建筑大学、沈阳农业大学、中国医科大学、大连医科大学、沈阳药科大学、大连外国语大学、东北财经大学、中国刑事警察学院、大连大学、长春理工大学、东北电力大学、黑龙江大学、哈尔滨理工大学、东北石油大学、哈尔滨医科大学、黑龙江中医药大学、哈尔滨商业大学、上海理工大学、上海海事大学、上海电力大学、上海应用技术大学、上海师范大学、上海对外经贸大学、华东政法大学、上海工程技术大学、上海立信会计金融学院、上海电机学院、上海政法学院、上海第二工业大学、上海纽约大学、江苏科技大学、南京工业大学、常州大学、江苏大学、南通大学、南京医科大学、南京财经大学、徐州医科大学、苏州科技大学、南京工程学院、南京晓庄学院、江苏海洋大学、扬州大学、南京审计大学、西交利物浦大学、昆山杜</w:t>
      </w:r>
      <w:r w:rsidRPr="003501B9">
        <w:rPr>
          <w:rFonts w:ascii="仿宋_GB2312" w:eastAsia="仿宋_GB2312" w:hint="eastAsia"/>
          <w:sz w:val="32"/>
          <w:szCs w:val="32"/>
        </w:rPr>
        <w:lastRenderedPageBreak/>
        <w:t>克大学、杭州电子科技大学、浙江工业大学、浙江理工大学、浙江海洋大学、浙江农林大学、浙江中医药大学、浙江师范大学、杭州师范大学、浙江工商大学、中国计量大学、浙江财经大学、宁波诺丁汉大学、</w:t>
      </w:r>
      <w:proofErr w:type="gramStart"/>
      <w:r w:rsidRPr="003501B9">
        <w:rPr>
          <w:rFonts w:ascii="仿宋_GB2312" w:eastAsia="仿宋_GB2312" w:hint="eastAsia"/>
          <w:sz w:val="32"/>
          <w:szCs w:val="32"/>
        </w:rPr>
        <w:t>温州肯恩大学</w:t>
      </w:r>
      <w:proofErr w:type="gramEnd"/>
      <w:r w:rsidRPr="003501B9">
        <w:rPr>
          <w:rFonts w:ascii="仿宋_GB2312" w:eastAsia="仿宋_GB2312" w:hint="eastAsia"/>
          <w:sz w:val="32"/>
          <w:szCs w:val="32"/>
        </w:rPr>
        <w:t>、温州医科大学、华侨大学、福建农林大学、集美大学、福建医科大学、福建师范大学、闽江学院、华东交通大学、东华理工大学、南昌航空大学、江西理工大学、江西师范大学、江西财经大学、江西农业大学、江西中医药大学、山东科技大学、山东农业大学、青岛科技大学、济南大学、青岛理工大学、山东建筑大学、山东师范大学、曲阜师范大学、山东财经大学、青岛大学、烟台大学、华北水利水电大学、河南理工大学、郑州轻工业大学、河南工业大学、河南科技大学、河南财经政法大学、武汉科技大学、长江大学、武汉工程大学、武汉纺织大学、湖北工业大学、湖北大学、中南民族大学、三峡大学、湖南科技大学、长沙理工大学、湖南农业大学、中南林业科技大学、湖南中医药大学、湖南工商大学、南华大学、湖南工业大学、汕头大学、广东医科大学、深圳大学、广州大学、广东工业大学、广东外语外贸大学、南方医科大学、北京师范大学-香港浸会大学联合国际学院、</w:t>
      </w:r>
      <w:proofErr w:type="gramStart"/>
      <w:r w:rsidRPr="003501B9">
        <w:rPr>
          <w:rFonts w:ascii="仿宋_GB2312" w:eastAsia="仿宋_GB2312" w:hint="eastAsia"/>
          <w:sz w:val="32"/>
          <w:szCs w:val="32"/>
        </w:rPr>
        <w:t>深圳北理莫斯科大学</w:t>
      </w:r>
      <w:proofErr w:type="gramEnd"/>
      <w:r w:rsidRPr="003501B9">
        <w:rPr>
          <w:rFonts w:ascii="仿宋_GB2312" w:eastAsia="仿宋_GB2312" w:hint="eastAsia"/>
          <w:sz w:val="32"/>
          <w:szCs w:val="32"/>
        </w:rPr>
        <w:t>、桂林电子科技大学、桂林理工大学、海南医学院、重庆邮电大学、重庆交通大学、重庆医科大学、重庆师范大学、四川外国语大学、西南政法大学、重庆理工大学、重庆工商大学、西南科技大学、成都信息工程大学、西华大学、四</w:t>
      </w:r>
      <w:r w:rsidRPr="003501B9">
        <w:rPr>
          <w:rFonts w:ascii="仿宋_GB2312" w:eastAsia="仿宋_GB2312" w:hint="eastAsia"/>
          <w:sz w:val="32"/>
          <w:szCs w:val="32"/>
        </w:rPr>
        <w:lastRenderedPageBreak/>
        <w:t>川师范大学、西南民族大学、昆明理工大学、西安理工大学、西安工业大学、西安建筑科技大学、西安科技大学、西安石油大学、陕西科技大学、西安工程大学、西安外国语大学、西北政法大学、西安邮电大学、西安财经大学、甘肃政法大学、兰州理工大学、兰州交通大学、新疆医科大学、香港城市大学、香港中文大学。</w:t>
      </w:r>
    </w:p>
    <w:sectPr w:rsidR="0047335A" w:rsidRPr="003501B9" w:rsidSect="00114DF5">
      <w:footerReference w:type="default" r:id="rId6"/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2BEFB" w14:textId="77777777" w:rsidR="00114DF5" w:rsidRDefault="00114DF5" w:rsidP="003501B9">
      <w:r>
        <w:separator/>
      </w:r>
    </w:p>
  </w:endnote>
  <w:endnote w:type="continuationSeparator" w:id="0">
    <w:p w14:paraId="5C067E22" w14:textId="77777777" w:rsidR="00114DF5" w:rsidRDefault="00114DF5" w:rsidP="00350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25733434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4AECF8F0" w14:textId="2E1349D1" w:rsidR="003501B9" w:rsidRPr="003501B9" w:rsidRDefault="003501B9" w:rsidP="003501B9">
        <w:pPr>
          <w:pStyle w:val="af0"/>
          <w:jc w:val="center"/>
          <w:rPr>
            <w:rFonts w:ascii="宋体" w:eastAsia="宋体" w:hAnsi="宋体" w:hint="eastAsia"/>
            <w:sz w:val="28"/>
            <w:szCs w:val="28"/>
          </w:rPr>
        </w:pPr>
        <w:r w:rsidRPr="003501B9">
          <w:rPr>
            <w:rFonts w:ascii="宋体" w:eastAsia="宋体" w:hAnsi="宋体"/>
            <w:sz w:val="28"/>
            <w:szCs w:val="28"/>
          </w:rPr>
          <w:fldChar w:fldCharType="begin"/>
        </w:r>
        <w:r w:rsidRPr="003501B9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3501B9">
          <w:rPr>
            <w:rFonts w:ascii="宋体" w:eastAsia="宋体" w:hAnsi="宋体"/>
            <w:sz w:val="28"/>
            <w:szCs w:val="28"/>
          </w:rPr>
          <w:fldChar w:fldCharType="separate"/>
        </w:r>
        <w:r w:rsidRPr="003501B9">
          <w:rPr>
            <w:rFonts w:ascii="宋体" w:eastAsia="宋体" w:hAnsi="宋体"/>
            <w:sz w:val="28"/>
            <w:szCs w:val="28"/>
            <w:lang w:val="zh-CN"/>
          </w:rPr>
          <w:t>2</w:t>
        </w:r>
        <w:r w:rsidRPr="003501B9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AF964" w14:textId="77777777" w:rsidR="00114DF5" w:rsidRDefault="00114DF5" w:rsidP="003501B9">
      <w:r>
        <w:separator/>
      </w:r>
    </w:p>
  </w:footnote>
  <w:footnote w:type="continuationSeparator" w:id="0">
    <w:p w14:paraId="1C03895F" w14:textId="77777777" w:rsidR="00114DF5" w:rsidRDefault="00114DF5" w:rsidP="003501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4F59"/>
    <w:rsid w:val="00114DF5"/>
    <w:rsid w:val="002A4F59"/>
    <w:rsid w:val="003501B9"/>
    <w:rsid w:val="0047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5E7A2"/>
  <w15:chartTrackingRefBased/>
  <w15:docId w15:val="{2EA464C8-A0B0-49DD-995A-CB02E2A6A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A4F5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4F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4F5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A4F5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A4F5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A4F5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A4F5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A4F5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A4F5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A4F5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A4F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A4F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A4F5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A4F5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A4F5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A4F5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A4F5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A4F5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A4F5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A4F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A4F5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A4F5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A4F5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A4F5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A4F5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A4F5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A4F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A4F5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A4F5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501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501B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501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501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864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0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4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363</Words>
  <Characters>2073</Characters>
  <Application>Microsoft Office Word</Application>
  <DocSecurity>0</DocSecurity>
  <Lines>17</Lines>
  <Paragraphs>4</Paragraphs>
  <ScaleCrop>false</ScaleCrop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chenqi ling</dc:creator>
  <cp:keywords/>
  <dc:description/>
  <cp:lastModifiedBy>chenqi ling</cp:lastModifiedBy>
  <cp:revision>2</cp:revision>
  <dcterms:created xsi:type="dcterms:W3CDTF">2024-01-25T05:59:00Z</dcterms:created>
  <dcterms:modified xsi:type="dcterms:W3CDTF">2024-01-25T06:07:00Z</dcterms:modified>
</cp:coreProperties>
</file>