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E61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2</w:t>
      </w:r>
    </w:p>
    <w:p w14:paraId="19780C0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_GBK"/>
          <w:b/>
          <w:bCs/>
          <w:sz w:val="32"/>
          <w:szCs w:val="32"/>
        </w:rPr>
      </w:pPr>
    </w:p>
    <w:p w14:paraId="31A8728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/>
          <w:b/>
          <w:bCs/>
        </w:rPr>
      </w:pPr>
      <w:bookmarkStart w:id="3" w:name="_GoBack"/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重庆市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eastAsia="zh-CN"/>
        </w:rPr>
        <w:t>定向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选调2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02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val="en-US" w:eastAsia="zh-CN"/>
        </w:rPr>
        <w:t>6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eastAsia="zh-CN"/>
        </w:rPr>
        <w:t>笔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试办理减免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考务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费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须知</w:t>
      </w:r>
    </w:p>
    <w:bookmarkEnd w:id="3"/>
    <w:p w14:paraId="7EB60DE4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/>
          <w:bCs/>
          <w:color w:val="000000"/>
          <w:sz w:val="33"/>
          <w:szCs w:val="33"/>
        </w:rPr>
      </w:pPr>
    </w:p>
    <w:p w14:paraId="16AA2DBD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一、办理对象</w:t>
      </w:r>
    </w:p>
    <w:p w14:paraId="02932B7B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13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日10:00—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20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17:00期间，在七一网（w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ww.12371.gov.cn）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选调生考试报名系统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报名并缴费成功的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最低生活保障家庭人员。</w:t>
      </w:r>
    </w:p>
    <w:p w14:paraId="7D2DD2BF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二、办理时间</w:t>
      </w:r>
    </w:p>
    <w:p w14:paraId="1B8E8BA1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</w:pP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22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日9:00至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24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日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17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:00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（逾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期不再办理）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</w:p>
    <w:p w14:paraId="3D291053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三、办理程序</w:t>
      </w:r>
    </w:p>
    <w:p w14:paraId="42474DE5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</w:rPr>
        <w:t>（一）登录网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址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begin"/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instrText xml:space="preserve"> HYPERLINK "https://ggfw.rlsbj.cq.gov.cn/wsbm/wsbm_gwy/webregister/index.aspx" </w:instrTex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separate"/>
      </w:r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https:</w:t>
      </w:r>
      <w:bookmarkStart w:id="0" w:name="_Hlt93320929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</w:t>
      </w:r>
      <w:bookmarkEnd w:id="0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/ggfw</w:t>
      </w:r>
      <w:bookmarkStart w:id="1" w:name="_Hlt93320916"/>
      <w:bookmarkStart w:id="2" w:name="_Hlt93320917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.</w:t>
      </w:r>
      <w:bookmarkEnd w:id="1"/>
      <w:bookmarkEnd w:id="2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rlsbj.cq.gov.cn/wsbm/wsbm_gwy/webregister/index.aspx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end"/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u w:val="none"/>
        </w:rPr>
        <w:t>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按住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键盘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Ctrl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并单击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鼠标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可直接访问）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，进入减免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费登录页面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，并录入本人的姓名、身份证号、报名序号，进入主页面。</w:t>
      </w:r>
    </w:p>
    <w:p w14:paraId="094E0E5B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（二）点击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证件资料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选项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，上传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“城乡最低生活保障家庭低保证明原件，或其家庭所在地乡镇人民政府、街道办事处出具享受最低生活保障相应证明原件”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图片（扫描或拍照后上传，内容完整清晰，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jpg格式，200kb以下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，工作人员将在1日内进行资格审核。</w:t>
      </w:r>
    </w:p>
    <w:p w14:paraId="1031960C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（三）审核通过的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考生，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考务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费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将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在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日前退还至缴费账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户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。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审核未通过的考生，考务费不予退还。</w:t>
      </w:r>
    </w:p>
    <w:p w14:paraId="05F674FA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color w:val="auto"/>
          <w:kern w:val="0"/>
          <w:sz w:val="33"/>
          <w:szCs w:val="33"/>
          <w:u w:val="none"/>
          <w:lang w:val="en-US" w:eastAsia="zh-CN"/>
        </w:rPr>
      </w:pP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咨询电话：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重庆市人事考试中心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</w:rPr>
        <w:t>023-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  <w:lang w:val="en-US" w:eastAsia="zh-CN"/>
        </w:rPr>
        <w:t>88979842</w:t>
      </w:r>
    </w:p>
    <w:p w14:paraId="3C21AFDA"/>
    <w:sectPr>
      <w:footerReference r:id="rId3" w:type="default"/>
      <w:pgSz w:w="11906" w:h="16838"/>
      <w:pgMar w:top="1814" w:right="1701" w:bottom="181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黑体_GBK">
    <w:altName w:val="汉仪中黑KW"/>
    <w:panose1 w:val="02000000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691545">
    <w:pPr>
      <w:pStyle w:val="3"/>
      <w:jc w:val="center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3BE492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3BE492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EF0DE3"/>
    <w:rsid w:val="BBEF0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2025-09-28T22:38:00Z</dcterms:created>
  <dc:creator>春生☄️</dc:creator>
  <cp:lastModifiedBy>春生☄️</cp:lastModifiedBy>
  <dcterms:modified xsi:type="dcterms:W3CDTF">2025-09-28T22:38:17Z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D5E57055DF4355CB4C48D96864A33228_41</vt:lpwstr>
  </property>
</Properties>
</file>