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CB7A2" w14:textId="77777777" w:rsidR="00026DA6" w:rsidRDefault="00693BFF">
      <w:pPr>
        <w:ind w:firstLineChars="0" w:firstLine="0"/>
        <w:rPr>
          <w:rFonts w:eastAsia="黑体"/>
        </w:rPr>
      </w:pPr>
      <w:r>
        <w:rPr>
          <w:rFonts w:eastAsia="黑体"/>
        </w:rPr>
        <w:t>附件</w:t>
      </w:r>
    </w:p>
    <w:p w14:paraId="500DC32D" w14:textId="77777777" w:rsidR="00026DA6" w:rsidRDefault="00026DA6">
      <w:pPr>
        <w:pStyle w:val="1"/>
      </w:pPr>
    </w:p>
    <w:p w14:paraId="3B0582F8" w14:textId="5EA28A44" w:rsidR="00026DA6" w:rsidRDefault="00693BFF">
      <w:pPr>
        <w:pStyle w:val="1"/>
      </w:pPr>
      <w:r>
        <w:rPr>
          <w:rFonts w:hint="eastAsia"/>
        </w:rPr>
        <w:t>青海省</w:t>
      </w:r>
      <w:r>
        <w:t>202</w:t>
      </w:r>
      <w:r w:rsidR="000A57BE">
        <w:t>6</w:t>
      </w:r>
      <w:r>
        <w:rPr>
          <w:rFonts w:hint="eastAsia"/>
        </w:rPr>
        <w:t>年定向选调高校名单</w:t>
      </w:r>
    </w:p>
    <w:p w14:paraId="5D7E33F7" w14:textId="77777777" w:rsidR="00026DA6" w:rsidRDefault="00693BFF">
      <w:pPr>
        <w:spacing w:line="580" w:lineRule="exact"/>
        <w:ind w:firstLineChars="0" w:firstLine="0"/>
        <w:jc w:val="center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（按高校代码依次排序）</w:t>
      </w:r>
    </w:p>
    <w:p w14:paraId="07689D12" w14:textId="7B4DE4E3" w:rsidR="00026DA6" w:rsidRDefault="00026DA6" w:rsidP="000A57BE">
      <w:pPr>
        <w:pStyle w:val="2"/>
        <w:spacing w:line="580" w:lineRule="exact"/>
        <w:ind w:firstLineChars="0" w:firstLine="0"/>
        <w:rPr>
          <w:sz w:val="32"/>
          <w:szCs w:val="32"/>
        </w:rPr>
      </w:pPr>
    </w:p>
    <w:p w14:paraId="0EDC701F" w14:textId="08A3BC17" w:rsidR="00026DA6" w:rsidRDefault="000A57BE">
      <w:pPr>
        <w:ind w:firstLine="640"/>
      </w:pPr>
      <w:r w:rsidRPr="000A57BE">
        <w:rPr>
          <w:rFonts w:hint="eastAsia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北京大学、中国人民大学、清华大学、北京航空航天大学、北京理工大学、中国农业大学、北京师范大学、中央民族大学、南开大学、天津大学、大连理工大学、东北大学</w:t>
      </w:r>
      <w:r w:rsidRPr="000A57BE">
        <w:rPr>
          <w:rFonts w:hint="eastAsia"/>
          <w:sz w:val="32"/>
          <w:szCs w:val="32"/>
        </w:rPr>
        <w:t>,</w:t>
      </w:r>
      <w:r w:rsidRPr="000A57BE">
        <w:rPr>
          <w:rFonts w:hint="eastAsia"/>
          <w:sz w:val="32"/>
          <w:szCs w:val="32"/>
        </w:rPr>
        <w:t>吉林大学、哈尔滨工业大学、复旦大学、同济大学、上海交通大学、华东师范大学、南京大学、东南大学、浙江大学、中国科学技术大学、厦门大学、山东大学、中国海洋大学、武汉大学、华中科技大学、湖南大学、中南大学、中山大学。华南理工大学、四川大学、重庆大学、电子科技大学、西安交通大学、西北工业大学、西北农林科技大学、兰州大学</w:t>
      </w:r>
      <w:r w:rsidRPr="000A57BE">
        <w:rPr>
          <w:rFonts w:hint="eastAsia"/>
          <w:sz w:val="32"/>
          <w:szCs w:val="32"/>
        </w:rPr>
        <w:t>:</w:t>
      </w:r>
      <w:r w:rsidRPr="000A57BE">
        <w:rPr>
          <w:rFonts w:hint="eastAsia"/>
          <w:sz w:val="32"/>
          <w:szCs w:val="32"/>
        </w:rPr>
        <w:t>中国科学院大学、国防科技大学、中央财经大学、中国政法大学、上海财经大学、郑州大学、中南</w:t>
      </w:r>
      <w:proofErr w:type="gramStart"/>
      <w:r w:rsidRPr="000A57BE">
        <w:rPr>
          <w:rFonts w:hint="eastAsia"/>
          <w:sz w:val="32"/>
          <w:szCs w:val="32"/>
        </w:rPr>
        <w:t>财经政法</w:t>
      </w:r>
      <w:proofErr w:type="gramEnd"/>
      <w:r w:rsidRPr="000A57BE">
        <w:rPr>
          <w:rFonts w:hint="eastAsia"/>
          <w:sz w:val="32"/>
          <w:szCs w:val="32"/>
        </w:rPr>
        <w:t>大学、陕西师范大学</w:t>
      </w:r>
    </w:p>
    <w:sectPr w:rsidR="00026DA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41" w:right="1531" w:bottom="192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5A300B" w14:textId="77777777" w:rsidR="00126142" w:rsidRDefault="00126142">
      <w:pPr>
        <w:spacing w:line="240" w:lineRule="auto"/>
        <w:ind w:firstLine="720"/>
      </w:pPr>
      <w:r>
        <w:separator/>
      </w:r>
    </w:p>
  </w:endnote>
  <w:endnote w:type="continuationSeparator" w:id="0">
    <w:p w14:paraId="4AAEE43D" w14:textId="77777777" w:rsidR="00126142" w:rsidRDefault="00126142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青鸟华光简仿宋二">
    <w:altName w:val="方正仿宋_GBK"/>
    <w:charset w:val="00"/>
    <w:family w:val="auto"/>
    <w:pitch w:val="default"/>
    <w:sig w:usb0="00000000" w:usb1="0000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150CD" w14:textId="77777777" w:rsidR="000A57BE" w:rsidRDefault="000A57BE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6E4DB" w14:textId="77777777" w:rsidR="000A57BE" w:rsidRDefault="000A57BE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1D042" w14:textId="77777777" w:rsidR="000A57BE" w:rsidRDefault="000A57BE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4CB89" w14:textId="77777777" w:rsidR="00126142" w:rsidRDefault="00126142">
      <w:pPr>
        <w:spacing w:line="240" w:lineRule="auto"/>
        <w:ind w:firstLine="720"/>
      </w:pPr>
      <w:r>
        <w:separator/>
      </w:r>
    </w:p>
  </w:footnote>
  <w:footnote w:type="continuationSeparator" w:id="0">
    <w:p w14:paraId="578DDBA7" w14:textId="77777777" w:rsidR="00126142" w:rsidRDefault="00126142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28593" w14:textId="77777777" w:rsidR="000A57BE" w:rsidRDefault="000A57BE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A5176" w14:textId="77777777" w:rsidR="000A57BE" w:rsidRDefault="000A57BE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94D3F" w14:textId="77777777" w:rsidR="000A57BE" w:rsidRDefault="000A57BE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79A2E4B"/>
    <w:rsid w:val="00026DA6"/>
    <w:rsid w:val="000A57BE"/>
    <w:rsid w:val="00126142"/>
    <w:rsid w:val="00693BFF"/>
    <w:rsid w:val="009D799A"/>
    <w:rsid w:val="779A2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800C12"/>
  <w15:docId w15:val="{F1EC6F42-C872-4718-B442-0CF1C6985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640" w:lineRule="exact"/>
      <w:ind w:firstLineChars="200" w:firstLine="880"/>
      <w:jc w:val="both"/>
    </w:pPr>
    <w:rPr>
      <w:rFonts w:ascii="Times New Roman" w:eastAsia="仿宋_GB2312" w:hAnsi="Times New Roman" w:cs="Times New Roman"/>
      <w:kern w:val="2"/>
      <w:sz w:val="36"/>
      <w:szCs w:val="24"/>
    </w:rPr>
  </w:style>
  <w:style w:type="paragraph" w:styleId="1">
    <w:name w:val="heading 1"/>
    <w:basedOn w:val="a"/>
    <w:next w:val="a"/>
    <w:qFormat/>
    <w:pPr>
      <w:spacing w:line="580" w:lineRule="exact"/>
      <w:ind w:firstLineChars="0" w:firstLine="0"/>
      <w:jc w:val="center"/>
      <w:outlineLvl w:val="0"/>
    </w:pPr>
    <w:rPr>
      <w:rFonts w:eastAsia="方正小标宋简体"/>
      <w:kern w:val="44"/>
      <w:sz w:val="44"/>
      <w:szCs w:val="48"/>
    </w:rPr>
  </w:style>
  <w:style w:type="paragraph" w:styleId="2">
    <w:name w:val="heading 2"/>
    <w:basedOn w:val="a"/>
    <w:next w:val="a"/>
    <w:unhideWhenUsed/>
    <w:qFormat/>
    <w:pPr>
      <w:ind w:firstLine="640"/>
      <w:outlineLvl w:val="1"/>
    </w:pPr>
    <w:rPr>
      <w:rFonts w:eastAsia="黑体"/>
      <w:kern w:val="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4"/>
    <w:qFormat/>
    <w:pPr>
      <w:spacing w:after="120"/>
    </w:pPr>
  </w:style>
  <w:style w:type="paragraph" w:styleId="a4">
    <w:name w:val="Body Text Indent"/>
    <w:basedOn w:val="a"/>
    <w:next w:val="a"/>
    <w:qFormat/>
    <w:pPr>
      <w:ind w:firstLine="600"/>
    </w:pPr>
    <w:rPr>
      <w:rFonts w:eastAsia="青鸟华光简仿宋二"/>
      <w:sz w:val="30"/>
    </w:rPr>
  </w:style>
  <w:style w:type="paragraph" w:styleId="a5">
    <w:name w:val="header"/>
    <w:basedOn w:val="a"/>
    <w:link w:val="a6"/>
    <w:rsid w:val="000A5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A57BE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0A57B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A57BE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318</Characters>
  <Application>Microsoft Office Word</Application>
  <DocSecurity>0</DocSecurity>
  <Lines>16</Lines>
  <Paragraphs>4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蒋依静</dc:creator>
  <cp:lastModifiedBy>莎沙 晏</cp:lastModifiedBy>
  <cp:revision>2</cp:revision>
  <dcterms:created xsi:type="dcterms:W3CDTF">2025-10-31T11:50:00Z</dcterms:created>
  <dcterms:modified xsi:type="dcterms:W3CDTF">2025-10-31T11:50:00Z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B6C5306B2AD03AF850751367B04E19DF_41</vt:lpwstr>
  </property>
</Properties>
</file>