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16B12" w14:textId="77777777" w:rsidR="003A5635" w:rsidRDefault="00000000">
      <w:pPr>
        <w:pStyle w:val="1"/>
        <w:spacing w:line="360" w:lineRule="auto"/>
        <w:jc w:val="center"/>
        <w:rPr>
          <w:rFonts w:ascii="方正小标宋简体" w:eastAsia="方正小标宋简体" w:hint="eastAsia"/>
        </w:rPr>
      </w:pPr>
      <w:r>
        <w:rPr>
          <w:rFonts w:ascii="方正小标宋简体" w:eastAsia="方正小标宋简体" w:hint="eastAsia"/>
        </w:rPr>
        <w:t>未来选调</w:t>
      </w:r>
      <w:proofErr w:type="gramStart"/>
      <w:r>
        <w:rPr>
          <w:rFonts w:ascii="方正小标宋简体" w:eastAsia="方正小标宋简体" w:hint="eastAsia"/>
        </w:rPr>
        <w:t>生系统</w:t>
      </w:r>
      <w:proofErr w:type="gramEnd"/>
      <w:r>
        <w:rPr>
          <w:rFonts w:ascii="方正小标宋简体" w:eastAsia="方正小标宋简体" w:hint="eastAsia"/>
        </w:rPr>
        <w:t>填写常见Q&amp;A</w:t>
      </w:r>
    </w:p>
    <w:p w14:paraId="1DB56B02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友情提醒：先认真、仔细</w:t>
      </w:r>
      <w:proofErr w:type="gramStart"/>
      <w:r>
        <w:rPr>
          <w:rFonts w:ascii="仿宋_GB2312" w:eastAsia="仿宋_GB2312" w:hint="eastAsia"/>
          <w:sz w:val="32"/>
          <w:szCs w:val="32"/>
        </w:rPr>
        <w:t>阅读官网公告</w:t>
      </w:r>
      <w:proofErr w:type="gramEnd"/>
      <w:r>
        <w:rPr>
          <w:rFonts w:ascii="仿宋_GB2312" w:eastAsia="仿宋_GB2312" w:hint="eastAsia"/>
          <w:sz w:val="32"/>
          <w:szCs w:val="32"/>
        </w:rPr>
        <w:t>3遍（在xds.ecnu.edu.cn上找到你想报考的地区），再认真学习“未来选调生-操作手册”1遍；通读《未来选调生系统填写常见Q&amp;A》1遍。如仍有疑问，涉及</w:t>
      </w:r>
      <w:r>
        <w:rPr>
          <w:rFonts w:ascii="仿宋_GB2312" w:eastAsia="仿宋_GB2312" w:hint="eastAsia"/>
          <w:color w:val="FF0000"/>
          <w:sz w:val="32"/>
          <w:szCs w:val="32"/>
        </w:rPr>
        <w:t>校内</w:t>
      </w:r>
      <w:r>
        <w:rPr>
          <w:rFonts w:ascii="仿宋_GB2312" w:eastAsia="仿宋_GB2312" w:hint="eastAsia"/>
          <w:sz w:val="32"/>
          <w:szCs w:val="32"/>
        </w:rPr>
        <w:t>系统填写、</w:t>
      </w:r>
      <w:r>
        <w:rPr>
          <w:rFonts w:ascii="仿宋_GB2312" w:eastAsia="仿宋_GB2312" w:hint="eastAsia"/>
          <w:color w:val="FF0000"/>
          <w:sz w:val="32"/>
          <w:szCs w:val="32"/>
        </w:rPr>
        <w:t>校内</w:t>
      </w:r>
      <w:r>
        <w:rPr>
          <w:rFonts w:ascii="仿宋_GB2312" w:eastAsia="仿宋_GB2312" w:hint="eastAsia"/>
          <w:sz w:val="32"/>
          <w:szCs w:val="32"/>
        </w:rPr>
        <w:t>盖章流程等问题，及时在工作交流群中向选调生工作办公室、选调</w:t>
      </w:r>
      <w:proofErr w:type="gramStart"/>
      <w:r>
        <w:rPr>
          <w:rFonts w:ascii="仿宋_GB2312" w:eastAsia="仿宋_GB2312" w:hint="eastAsia"/>
          <w:sz w:val="32"/>
          <w:szCs w:val="32"/>
        </w:rPr>
        <w:t>生基层</w:t>
      </w:r>
      <w:proofErr w:type="gramEnd"/>
      <w:r>
        <w:rPr>
          <w:rFonts w:ascii="仿宋_GB2312" w:eastAsia="仿宋_GB2312" w:hint="eastAsia"/>
          <w:sz w:val="32"/>
          <w:szCs w:val="32"/>
        </w:rPr>
        <w:t>服务协会的老师、同学提出；涉及校外（地方）系统填写、地方岗位是否招录、地方是否认定学生干部经历、荣誉奖项等问题，请各位同学在群内及时交换信息或直接致电地方组织部。</w:t>
      </w:r>
    </w:p>
    <w:p w14:paraId="53D6DA8E" w14:textId="77777777" w:rsidR="003A5635" w:rsidRDefault="00000000">
      <w:pPr>
        <w:pStyle w:val="2"/>
        <w:spacing w:line="360" w:lineRule="auto"/>
        <w:ind w:firstLineChars="200" w:firstLine="643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一、“未来选调生”系统总体相关</w:t>
      </w:r>
    </w:p>
    <w:p w14:paraId="748B6794" w14:textId="77777777" w:rsidR="003A5635" w:rsidRDefault="00000000">
      <w:pPr>
        <w:pStyle w:val="a7"/>
        <w:spacing w:line="360" w:lineRule="auto"/>
        <w:ind w:leftChars="200" w:left="420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1.Q：未来选调</w:t>
      </w:r>
      <w:proofErr w:type="gramStart"/>
      <w:r>
        <w:rPr>
          <w:rFonts w:ascii="仿宋_GB2312" w:eastAsia="仿宋_GB2312" w:hint="eastAsia"/>
          <w:sz w:val="32"/>
          <w:szCs w:val="32"/>
        </w:rPr>
        <w:t>生操作</w:t>
      </w:r>
      <w:proofErr w:type="gramEnd"/>
      <w:r>
        <w:rPr>
          <w:rFonts w:ascii="仿宋_GB2312" w:eastAsia="仿宋_GB2312" w:hint="eastAsia"/>
          <w:sz w:val="32"/>
          <w:szCs w:val="32"/>
        </w:rPr>
        <w:t>手册在哪里看呢？</w:t>
      </w:r>
    </w:p>
    <w:p w14:paraId="23118B7C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 xds.ecnu.edu.cn上各地已发布公告附件内有；</w:t>
      </w:r>
      <w:r>
        <w:rPr>
          <w:rFonts w:hint="eastAsia"/>
        </w:rPr>
        <w:object w:dxaOrig="1485" w:dyaOrig="1005" w14:anchorId="7875D3B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5pt;height:50.1pt" o:ole="">
            <v:imagedata r:id="rId6" o:title=""/>
          </v:shape>
          <o:OLEObject Type="Embed" ProgID="Package" ShapeID="_x0000_i1025" DrawAspect="Icon" ObjectID="_1791191531" r:id="rId7"/>
        </w:object>
      </w:r>
    </w:p>
    <w:p w14:paraId="7320CB1E" w14:textId="77777777" w:rsidR="003A5635" w:rsidRDefault="00000000">
      <w:pPr>
        <w:pStyle w:val="a7"/>
        <w:spacing w:line="360" w:lineRule="auto"/>
        <w:ind w:leftChars="200" w:left="420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2.Q：报考</w:t>
      </w:r>
      <w:proofErr w:type="gramStart"/>
      <w:r>
        <w:rPr>
          <w:rFonts w:ascii="仿宋_GB2312" w:eastAsia="仿宋_GB2312" w:hint="eastAsia"/>
          <w:sz w:val="32"/>
          <w:szCs w:val="32"/>
        </w:rPr>
        <w:t>完必须</w:t>
      </w:r>
      <w:proofErr w:type="gramEnd"/>
      <w:r>
        <w:rPr>
          <w:rFonts w:ascii="仿宋_GB2312" w:eastAsia="仿宋_GB2312" w:hint="eastAsia"/>
          <w:sz w:val="32"/>
          <w:szCs w:val="32"/>
        </w:rPr>
        <w:t>填写“未来选调生”系统吗？</w:t>
      </w:r>
    </w:p>
    <w:p w14:paraId="4C1D2B25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：是，公告中只要涉及高校就业部门审核或盖章，学校就会根据未来选调生的信息进行资格审批。（目前仅浙江将审核权停留至学院一级，其他地区仍需要校级部门审核，但无论是哪一层级的审批，登陆“未来选调生”完善信息、</w:t>
      </w:r>
      <w:r>
        <w:rPr>
          <w:rFonts w:ascii="仿宋_GB2312" w:eastAsia="仿宋_GB2312" w:hint="eastAsia"/>
          <w:sz w:val="32"/>
          <w:szCs w:val="32"/>
        </w:rPr>
        <w:lastRenderedPageBreak/>
        <w:t>上传《选调生报名表》都是必需的环节。）</w:t>
      </w:r>
    </w:p>
    <w:p w14:paraId="160CFDFD" w14:textId="77777777" w:rsidR="003A5635" w:rsidRDefault="00000000">
      <w:pPr>
        <w:pStyle w:val="a7"/>
        <w:spacing w:line="360" w:lineRule="auto"/>
        <w:ind w:leftChars="200" w:left="420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3.Q：报名表里面的信息有误怎么办？</w:t>
      </w:r>
    </w:p>
    <w:p w14:paraId="0B789AB2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：考生本人必要信息（姓名、学号、性别、出生日期、身份证号、院系、专业、学历、学习形式、学位类型、政治面貌、入党（团）时间）确保无误即可。其他信息如户口所在地因发生迁移不一致的、报考岗位发生修改的，这些信息不一致不影响校内登记审核。只要保证地方招考系统上的信息准确无误一致，能够获得考试资格即可。</w:t>
      </w:r>
    </w:p>
    <w:p w14:paraId="2CD35297" w14:textId="77777777" w:rsidR="003A5635" w:rsidRDefault="00000000">
      <w:pPr>
        <w:pStyle w:val="2"/>
        <w:spacing w:line="360" w:lineRule="auto"/>
        <w:ind w:firstLineChars="200" w:firstLine="643"/>
        <w:rPr>
          <w:rFonts w:ascii="仿宋_GB2312" w:eastAsia="仿宋_GB2312" w:hAnsi="宋体" w:cs="宋体" w:hint="eastAsia"/>
          <w:color w:val="000000"/>
          <w:kern w:val="0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二、“我的简历”相关</w:t>
      </w:r>
    </w:p>
    <w:p w14:paraId="42143FF9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4.Q: 系统里不显示政治面貌和入党时间，去年已转正，该如何修改？</w:t>
      </w:r>
    </w:p>
    <w:p w14:paraId="1DE71A7C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 进入“我的简历”修改。最新系统版本已更新至可以自行修改。</w:t>
      </w:r>
    </w:p>
    <w:p w14:paraId="45EFD785" w14:textId="77777777" w:rsidR="003A5635" w:rsidRDefault="00000000">
      <w:pPr>
        <w:pStyle w:val="a7"/>
        <w:spacing w:line="360" w:lineRule="auto"/>
        <w:ind w:leftChars="200" w:left="420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/>
          <w:sz w:val="32"/>
          <w:szCs w:val="32"/>
        </w:rPr>
        <w:t>Q: 报名表上本科学校忘记填写了怎么办？是一条横杠。已经报名之后没找到地方修改。</w:t>
      </w:r>
    </w:p>
    <w:p w14:paraId="1D2BE64E" w14:textId="77777777" w:rsidR="003A5635" w:rsidRDefault="00000000">
      <w:pPr>
        <w:pStyle w:val="a7"/>
        <w:spacing w:line="360" w:lineRule="auto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在“我的简历”处修改</w:t>
      </w:r>
    </w:p>
    <w:p w14:paraId="382F01C6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6.Q:系统</w:t>
      </w:r>
      <w:proofErr w:type="gramStart"/>
      <w:r>
        <w:rPr>
          <w:rFonts w:ascii="仿宋_GB2312" w:eastAsia="仿宋_GB2312" w:hint="eastAsia"/>
          <w:sz w:val="32"/>
          <w:szCs w:val="32"/>
        </w:rPr>
        <w:t>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专业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没有显示，在我的简历中也无法编辑，提交不了报名，怎么解决？</w:t>
      </w:r>
    </w:p>
    <w:p w14:paraId="7E63CEAF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此条属于部分新增专业如“党务管理”的系统显示问题。目前已更新，如仍有问题请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直接找群内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工作人员反映。</w:t>
      </w:r>
    </w:p>
    <w:p w14:paraId="55FD13E6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lastRenderedPageBreak/>
        <w:t>7.Q:</w:t>
      </w:r>
      <w:r>
        <w:rPr>
          <w:rFonts w:ascii="仿宋_GB2312" w:eastAsia="仿宋_GB2312" w:hint="eastAsia"/>
          <w:sz w:val="32"/>
          <w:szCs w:val="32"/>
        </w:rPr>
        <w:t xml:space="preserve"> 专业名称和“未来选调生”系统里的专业名称对不上怎么办？以“计算机技术”为例，</w:t>
      </w:r>
      <w:proofErr w:type="gramStart"/>
      <w:r>
        <w:rPr>
          <w:rFonts w:ascii="仿宋_GB2312" w:eastAsia="仿宋_GB2312" w:hint="eastAsia"/>
          <w:sz w:val="32"/>
          <w:szCs w:val="32"/>
        </w:rPr>
        <w:t>专硕的</w:t>
      </w:r>
      <w:proofErr w:type="gramEnd"/>
      <w:r>
        <w:rPr>
          <w:rFonts w:ascii="仿宋_GB2312" w:eastAsia="仿宋_GB2312" w:hint="eastAsia"/>
          <w:sz w:val="32"/>
          <w:szCs w:val="32"/>
        </w:rPr>
        <w:t>名称应该是“电子信息”，但系统里显示“计算机科学与技术”，这该如何修改？</w:t>
      </w:r>
    </w:p>
    <w:p w14:paraId="68F13000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A：类似情况我们会反馈给相关技术人员更新系统，但是未来选调生模块登记是对校内备案，不会影响报考的资料准确性。如果着急走流程，可以先完成备案，我们会尽快修改系统bug。</w:t>
      </w:r>
    </w:p>
    <w:p w14:paraId="07CB5ADA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8.Q:系统里不显示入党时间，是预备党员，该如何修改？</w:t>
      </w:r>
    </w:p>
    <w:p w14:paraId="1F69116C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hint="eastAsia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此条bug已修改，入党时间为支部大会接受为预备党员的那一天。另：最新系统版本已更新至可以自行修改。</w:t>
      </w:r>
    </w:p>
    <w:p w14:paraId="1CCE26DE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9.Q: 如果户籍迁到了学校集体户口，但是个人信息这边户籍依旧显示是没迁移之前的户籍地，有影响吗?</w:t>
      </w:r>
    </w:p>
    <w:p w14:paraId="2BB5C2D4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 校内登记表不影响。校内登记的目的是了解报考动向，学生现户口所在地不影响校内审批。</w:t>
      </w:r>
    </w:p>
    <w:p w14:paraId="770010FC" w14:textId="77777777" w:rsidR="003A5635" w:rsidRDefault="00000000">
      <w:pPr>
        <w:pStyle w:val="a7"/>
        <w:spacing w:line="360" w:lineRule="auto"/>
        <w:ind w:leftChars="200" w:left="420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10.Q: 不小心手滑,上传附件什么</w:t>
      </w:r>
      <w:proofErr w:type="gramStart"/>
      <w:r>
        <w:rPr>
          <w:rFonts w:ascii="仿宋_GB2312" w:eastAsia="仿宋_GB2312" w:hint="eastAsia"/>
          <w:sz w:val="32"/>
          <w:szCs w:val="32"/>
        </w:rPr>
        <w:t>都没传就确认</w:t>
      </w:r>
      <w:proofErr w:type="gramEnd"/>
      <w:r>
        <w:rPr>
          <w:rFonts w:ascii="仿宋_GB2312" w:eastAsia="仿宋_GB2312" w:hint="eastAsia"/>
          <w:sz w:val="32"/>
          <w:szCs w:val="32"/>
        </w:rPr>
        <w:t>提交了,可以申请打回吗。也没下载报名表。</w:t>
      </w:r>
    </w:p>
    <w:p w14:paraId="589888CF" w14:textId="77777777" w:rsidR="003A5635" w:rsidRDefault="00000000">
      <w:pPr>
        <w:pStyle w:val="a7"/>
        <w:spacing w:line="360" w:lineRule="auto"/>
        <w:ind w:left="44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A: </w:t>
      </w:r>
      <w:r>
        <w:rPr>
          <w:noProof/>
        </w:rPr>
        <w:drawing>
          <wp:inline distT="0" distB="0" distL="0" distR="0" wp14:anchorId="5B481448" wp14:editId="773EF149">
            <wp:extent cx="1290320" cy="1494790"/>
            <wp:effectExtent l="0" t="0" r="5080" b="0"/>
            <wp:docPr id="15896682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66826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01796" cy="150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sz w:val="32"/>
          <w:szCs w:val="32"/>
        </w:rPr>
        <w:t>点“我的项目”-“上传其他补充信息”添加</w:t>
      </w:r>
    </w:p>
    <w:p w14:paraId="6EC55160" w14:textId="77777777" w:rsidR="003A5635" w:rsidRDefault="00000000">
      <w:pPr>
        <w:pStyle w:val="a7"/>
        <w:widowControl/>
        <w:wordWrap w:val="0"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11.Q:老师，关于报名表中“是否参加过党校、团校以及各类选调生训练营”一栏，必须有相关结业证书才可填写嘛？</w:t>
      </w:r>
    </w:p>
    <w:p w14:paraId="22CFCA76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A:校内登记表，凭个人诚信填写。</w:t>
      </w:r>
    </w:p>
    <w:p w14:paraId="1896CAA4" w14:textId="77777777" w:rsidR="003A5635" w:rsidRDefault="00000000">
      <w:pPr>
        <w:pStyle w:val="2"/>
        <w:spacing w:line="360" w:lineRule="auto"/>
        <w:ind w:firstLineChars="200" w:firstLine="643"/>
        <w:rPr>
          <w:rFonts w:ascii="仿宋_GB2312" w:eastAsia="仿宋_GB2312" w:hAnsi="宋体" w:cs="宋体" w:hint="eastAsia"/>
          <w:color w:val="000000"/>
          <w:kern w:val="0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三、“报考岗位”相关</w:t>
      </w:r>
    </w:p>
    <w:p w14:paraId="6BE8AAC6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12.Q: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报考岗位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填岗位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代码，还是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填某单位某岗呢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？</w:t>
      </w:r>
    </w:p>
    <w:p w14:paraId="57EC6CC8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 写某单位某岗。例：中共北京市委办公厅综合管理岗。备案表是为了记录大家的报考情况，写代码我们无法快速判断这个岗位到底是什么；而推荐表是对外的，要求写代码。</w:t>
      </w:r>
    </w:p>
    <w:p w14:paraId="2416226E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13.Q: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如果现在还没确定具体岗位是先大概写一个上去吗？后面网上报名的时候如果有修改可以的吗？</w:t>
      </w:r>
    </w:p>
    <w:p w14:paraId="00338D69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可以。在截止时间内修改即可。</w:t>
      </w:r>
    </w:p>
    <w:p w14:paraId="54C4B881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14.Q: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如果优培岗位（某地岗位）审核没有通过，更换岗位编号后，原先的报名表填写盖章以及相关流程必须要全部重新走一遍吗？</w:t>
      </w:r>
    </w:p>
    <w:p w14:paraId="19E71205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A:校内流程不用。其他流程需要打电话询问招考单位。</w:t>
      </w:r>
    </w:p>
    <w:p w14:paraId="50AB13EB" w14:textId="77777777" w:rsidR="003A5635" w:rsidRDefault="00000000">
      <w:pPr>
        <w:pStyle w:val="a7"/>
        <w:widowControl/>
        <w:spacing w:line="360" w:lineRule="auto"/>
        <w:ind w:leftChars="200" w:left="420" w:firstLineChars="0" w:firstLine="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15.Q: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学校系统里的岗位写的和北京系统里不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一致会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有问题吗？需要怎么处理？</w:t>
      </w:r>
    </w:p>
    <w:p w14:paraId="4E2810DC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不会，学校系统是为了备案，统计收集报考北京市（某一地区）的报考情况，对于最终具体岗位信息收集不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lastRenderedPageBreak/>
        <w:t>作严格一致要求。校外系统/地方招考系统是为了报名，关系到你最终的笔、面试及入职，必须准确无误一致。</w:t>
      </w:r>
    </w:p>
    <w:p w14:paraId="721BB6BD" w14:textId="77777777" w:rsidR="003A5635" w:rsidRDefault="00000000">
      <w:pPr>
        <w:pStyle w:val="a7"/>
        <w:widowControl/>
        <w:spacing w:line="360" w:lineRule="auto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16.Q:省份的系统里已经先提交了，校内系统后补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交可以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吗，学校还会不会重新审批呀？</w:t>
      </w:r>
    </w:p>
    <w:p w14:paraId="2C3E634D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 可以。审批的时候，未来选调生模块看到了你的校内登记，我们才会审批。如果没有看到，那就会跳过。后面补了校内登记，还会重新审核。</w:t>
      </w:r>
    </w:p>
    <w:p w14:paraId="70745783" w14:textId="77777777" w:rsidR="003A5635" w:rsidRDefault="00000000">
      <w:pPr>
        <w:pStyle w:val="a7"/>
        <w:widowControl/>
        <w:spacing w:line="360" w:lineRule="auto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17.Q: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证明材料也要上传到未来选调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生系统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里面吗？</w:t>
      </w:r>
    </w:p>
    <w:p w14:paraId="3A4E34ED" w14:textId="77777777" w:rsidR="003A5635" w:rsidRDefault="00000000">
      <w:pPr>
        <w:pStyle w:val="a7"/>
        <w:widowControl/>
        <w:spacing w:line="360" w:lineRule="auto"/>
        <w:ind w:left="44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不用，只要传报名表。</w:t>
      </w:r>
    </w:p>
    <w:p w14:paraId="65513725" w14:textId="77777777" w:rsidR="003A5635" w:rsidRDefault="00000000">
      <w:pPr>
        <w:pStyle w:val="2"/>
        <w:spacing w:line="360" w:lineRule="auto"/>
        <w:ind w:firstLineChars="200" w:firstLine="643"/>
        <w:rPr>
          <w:rFonts w:ascii="仿宋_GB2312" w:eastAsia="仿宋_GB2312" w:hAnsi="宋体" w:cs="宋体" w:hint="eastAsia"/>
          <w:color w:val="000000"/>
          <w:kern w:val="0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四、“其他省(市、区)选调生报考情况”相关</w:t>
      </w:r>
    </w:p>
    <w:p w14:paraId="77BD787B" w14:textId="77777777" w:rsidR="003A5635" w:rsidRDefault="00000000">
      <w:pPr>
        <w:pStyle w:val="a7"/>
        <w:widowControl/>
        <w:spacing w:line="360" w:lineRule="auto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int="eastAsia"/>
          <w:sz w:val="32"/>
          <w:szCs w:val="32"/>
        </w:rPr>
        <w:t>18.Q: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其他省（市、区）选调生报考情况没有的话怎么填呢，一直显示没有数据？</w:t>
      </w:r>
    </w:p>
    <w:p w14:paraId="3AC3F20E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 自己输入,输完之后便可显示，单击添加即可。</w:t>
      </w:r>
    </w:p>
    <w:p w14:paraId="0A29E82B" w14:textId="77777777" w:rsidR="003A5635" w:rsidRDefault="00000000">
      <w:pPr>
        <w:pStyle w:val="2"/>
        <w:spacing w:line="360" w:lineRule="auto"/>
        <w:ind w:firstLineChars="200" w:firstLine="643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五、“附件下载”相关（学业</w:t>
      </w:r>
      <w:r>
        <w:rPr>
          <w:rFonts w:ascii="仿宋_GB2312" w:eastAsia="仿宋_GB2312" w:hAnsi="宋体" w:cs="宋体" w:hint="eastAsia"/>
          <w:color w:val="000000"/>
          <w:kern w:val="0"/>
          <w14:ligatures w14:val="none"/>
        </w:rPr>
        <w:t>奖学金</w:t>
      </w:r>
      <w:r>
        <w:rPr>
          <w:rFonts w:ascii="仿宋_GB2312" w:eastAsia="仿宋_GB2312" w:hint="eastAsia"/>
        </w:rPr>
        <w:t>证明及盖章）</w:t>
      </w:r>
    </w:p>
    <w:p w14:paraId="04BC6E60" w14:textId="77777777" w:rsidR="003A5635" w:rsidRDefault="00000000">
      <w:pPr>
        <w:pStyle w:val="a7"/>
        <w:spacing w:line="360" w:lineRule="auto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19.Q: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未来选调生里面有个奖学金体系证明是做什么用的呀？需要下载填写吗？</w:t>
      </w:r>
    </w:p>
    <w:p w14:paraId="4BE3078E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 对照地区招考要求，如果需要该证明可以自行下载盖章，不做强制要求。</w:t>
      </w:r>
    </w:p>
    <w:p w14:paraId="5FA5B2A4" w14:textId="77777777" w:rsidR="003A5635" w:rsidRDefault="00000000">
      <w:pPr>
        <w:pStyle w:val="a7"/>
        <w:spacing w:line="360" w:lineRule="auto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20.Q:学校选调生报名系统里的学业奖学金证明文件落款是“华东师范大学党委学生（研究生）工作部”，那我们</w:t>
      </w:r>
      <w:r>
        <w:rPr>
          <w:rFonts w:ascii="仿宋_GB2312" w:eastAsia="仿宋_GB2312" w:hint="eastAsia"/>
          <w:sz w:val="32"/>
          <w:szCs w:val="32"/>
        </w:rPr>
        <w:lastRenderedPageBreak/>
        <w:t>是直接自己填完去这里盖章，还是先去院系盖章，然后再去学校资助管理中心盖章呢？</w:t>
      </w:r>
    </w:p>
    <w:p w14:paraId="72C33888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 先去院系，再来学工部。具体按照未来选调生的最新模板来操作。</w:t>
      </w:r>
    </w:p>
    <w:p w14:paraId="465CBC61" w14:textId="77777777" w:rsidR="003A5635" w:rsidRDefault="00000000">
      <w:pPr>
        <w:pStyle w:val="2"/>
        <w:spacing w:line="360" w:lineRule="auto"/>
        <w:ind w:firstLineChars="200" w:firstLine="643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六、“《华东师范大学2025届选调生报名表》”相关</w:t>
      </w:r>
    </w:p>
    <w:p w14:paraId="6EB3C28E" w14:textId="77777777" w:rsidR="003A5635" w:rsidRDefault="00000000">
      <w:pPr>
        <w:pStyle w:val="a7"/>
        <w:spacing w:line="360" w:lineRule="auto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21.Q: 盖完章之后上海市</w:t>
      </w:r>
      <w:proofErr w:type="gramStart"/>
      <w:r>
        <w:rPr>
          <w:rFonts w:ascii="仿宋_GB2312" w:eastAsia="仿宋_GB2312" w:hint="eastAsia"/>
          <w:sz w:val="32"/>
          <w:szCs w:val="32"/>
        </w:rPr>
        <w:t>市考系统</w:t>
      </w:r>
      <w:proofErr w:type="gramEnd"/>
      <w:r>
        <w:rPr>
          <w:rFonts w:ascii="仿宋_GB2312" w:eastAsia="仿宋_GB2312" w:hint="eastAsia"/>
          <w:sz w:val="32"/>
          <w:szCs w:val="32"/>
        </w:rPr>
        <w:t>表格，是否要上传至“未来选调生”系统？还是说我们自己先保管好。我看公告文件里在这一条好像没有说明。</w:t>
      </w:r>
    </w:p>
    <w:p w14:paraId="013BC251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 地方招考系统的相关表格盖章后自行保存好，按照公告看是否需要上传到地方招考系统内。学校的“未来选调生”系统只需要上传《华东师范大学2025届选调生报名表》（院系已盖章签字）</w:t>
      </w:r>
    </w:p>
    <w:p w14:paraId="6C9A534C" w14:textId="77777777" w:rsidR="003A5635" w:rsidRDefault="00000000">
      <w:pPr>
        <w:pStyle w:val="a7"/>
        <w:widowControl/>
        <w:spacing w:line="360" w:lineRule="auto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22.Q:华师大2025届选调生报名表，一共2页，需要双面打印在一张纸吗？还是单面打印2张纸？可以黑白打印吗？</w:t>
      </w:r>
    </w:p>
    <w:p w14:paraId="777A7B73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A:报名表用A4纸正反面打印。可以黑白打印。</w:t>
      </w:r>
    </w:p>
    <w:p w14:paraId="30DEE549" w14:textId="77777777" w:rsidR="003A5635" w:rsidRDefault="00000000">
      <w:pPr>
        <w:pStyle w:val="a7"/>
        <w:widowControl/>
        <w:spacing w:line="360" w:lineRule="auto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23.Q:未来选调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生系统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中报名表打印出来后，上面的报考岗位还可以改吗？</w:t>
      </w:r>
    </w:p>
    <w:p w14:paraId="720EFAC2" w14:textId="77777777" w:rsidR="003A5635" w:rsidRDefault="00000000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A: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建议修改重打，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保持敲章版本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准确性。如果修改不了就重新提交。</w:t>
      </w:r>
    </w:p>
    <w:p w14:paraId="43B6CB21" w14:textId="77777777" w:rsidR="003A5635" w:rsidRDefault="00000000">
      <w:pPr>
        <w:pStyle w:val="a7"/>
        <w:widowControl/>
        <w:spacing w:line="360" w:lineRule="auto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24.Q: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市考系统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t>里修改错误信息提交后，是否需要在校内系统重新报名呢？</w:t>
      </w:r>
    </w:p>
    <w:p w14:paraId="569B8522" w14:textId="77777777" w:rsidR="003A5635" w:rsidRDefault="00000000">
      <w:pPr>
        <w:pStyle w:val="a7"/>
        <w:widowControl/>
        <w:spacing w:line="360" w:lineRule="auto"/>
        <w:ind w:left="44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  <w:lastRenderedPageBreak/>
        <w:t>A:不用</w:t>
      </w:r>
    </w:p>
    <w:p w14:paraId="274F4285" w14:textId="77777777" w:rsidR="003A5635" w:rsidRDefault="00000000">
      <w:pPr>
        <w:pStyle w:val="a7"/>
        <w:spacing w:line="360" w:lineRule="auto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25.Q:华东师范大学2025届未来选调生报名表在哪里可以导出？我进到我的项目里，没有下载报名表这个选项。</w:t>
      </w:r>
    </w:p>
    <w:p w14:paraId="26B7A1A3" w14:textId="77777777" w:rsidR="003A5635" w:rsidRDefault="00000000">
      <w:pPr>
        <w:pStyle w:val="a7"/>
        <w:spacing w:line="360" w:lineRule="auto"/>
        <w:ind w:left="44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 点“详情”-“下载报名表”。</w:t>
      </w:r>
    </w:p>
    <w:p w14:paraId="6DC0C254" w14:textId="77777777" w:rsidR="003A5635" w:rsidRDefault="00000000">
      <w:pPr>
        <w:pStyle w:val="a7"/>
        <w:spacing w:line="360" w:lineRule="auto"/>
        <w:ind w:left="440"/>
        <w:rPr>
          <w:rFonts w:ascii="仿宋_GB2312" w:eastAsia="仿宋_GB2312" w:hint="eastAsia"/>
          <w:sz w:val="32"/>
          <w:szCs w:val="32"/>
        </w:rPr>
      </w:pPr>
      <w:r>
        <w:rPr>
          <w:noProof/>
        </w:rPr>
        <w:drawing>
          <wp:inline distT="0" distB="0" distL="0" distR="0" wp14:anchorId="44BB6346" wp14:editId="63DC41AE">
            <wp:extent cx="5274310" cy="942340"/>
            <wp:effectExtent l="0" t="0" r="2540" b="0"/>
            <wp:docPr id="18120358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03580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C01BC" w14:textId="77777777" w:rsidR="003A5635" w:rsidRDefault="00000000">
      <w:pPr>
        <w:pStyle w:val="a7"/>
        <w:spacing w:line="360" w:lineRule="auto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26.Q:导出《华东师范大学2025届选调生报名表》并打印。按表内提示手写并签名承诺后经院系盖章同意，扫描上传至“未来选调生”模块中相应申请记录（【详情】—【上传其他补充信息】）。请问院系盖章是必须完成的吗？</w:t>
      </w:r>
    </w:p>
    <w:p w14:paraId="770B4E74" w14:textId="77777777" w:rsidR="003A5635" w:rsidRDefault="0000000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 院系盖章必须完成，手写盖章完成扫描上传系统，学校才会审批通过。</w:t>
      </w:r>
    </w:p>
    <w:p w14:paraId="07CDAB16" w14:textId="77777777" w:rsidR="003A5635" w:rsidRDefault="00000000">
      <w:pPr>
        <w:pStyle w:val="a7"/>
        <w:spacing w:line="360" w:lineRule="auto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27.Q:报名表院系负责人签字是找辅导员还是找院党委书记？</w:t>
      </w:r>
    </w:p>
    <w:p w14:paraId="782910AE" w14:textId="77777777" w:rsidR="003A5635" w:rsidRDefault="00000000">
      <w:pPr>
        <w:pStyle w:val="a7"/>
        <w:spacing w:line="360" w:lineRule="auto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A:负责学生工作的老师，具体咨询本人辅导员。包括但不限于主管学生工作的学院党委副书记；主管学生工作的学院团委书记等。</w:t>
      </w:r>
    </w:p>
    <w:p w14:paraId="5A71CB0F" w14:textId="77777777" w:rsidR="003A5635" w:rsidRDefault="003A5635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5A87F55C" w14:textId="77777777" w:rsidR="003A5635" w:rsidRDefault="003A5635">
      <w:pPr>
        <w:widowControl/>
        <w:spacing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  <w14:ligatures w14:val="none"/>
        </w:rPr>
      </w:pPr>
    </w:p>
    <w:p w14:paraId="2CDCAE61" w14:textId="77777777" w:rsidR="003A5635" w:rsidRDefault="003A5635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291A7E8E" w14:textId="77777777" w:rsidR="003A5635" w:rsidRDefault="003A5635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3A5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EA03C2" w14:textId="77777777" w:rsidR="00965F61" w:rsidRDefault="00965F61" w:rsidP="00DB3EC4">
      <w:pPr>
        <w:rPr>
          <w:rFonts w:hint="eastAsia"/>
        </w:rPr>
      </w:pPr>
      <w:r>
        <w:separator/>
      </w:r>
    </w:p>
  </w:endnote>
  <w:endnote w:type="continuationSeparator" w:id="0">
    <w:p w14:paraId="797DB811" w14:textId="77777777" w:rsidR="00965F61" w:rsidRDefault="00965F61" w:rsidP="00DB3EC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CF6422" w14:textId="77777777" w:rsidR="00965F61" w:rsidRDefault="00965F61" w:rsidP="00DB3EC4">
      <w:pPr>
        <w:rPr>
          <w:rFonts w:hint="eastAsia"/>
        </w:rPr>
      </w:pPr>
      <w:r>
        <w:separator/>
      </w:r>
    </w:p>
  </w:footnote>
  <w:footnote w:type="continuationSeparator" w:id="0">
    <w:p w14:paraId="215CC0EA" w14:textId="77777777" w:rsidR="00965F61" w:rsidRDefault="00965F61" w:rsidP="00DB3EC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5CC"/>
    <w:rsid w:val="CBFC2636"/>
    <w:rsid w:val="00070D07"/>
    <w:rsid w:val="0008720E"/>
    <w:rsid w:val="00093EBB"/>
    <w:rsid w:val="000B3F4C"/>
    <w:rsid w:val="000C440C"/>
    <w:rsid w:val="000E66FC"/>
    <w:rsid w:val="00126A2C"/>
    <w:rsid w:val="00194712"/>
    <w:rsid w:val="001F66C0"/>
    <w:rsid w:val="0022328A"/>
    <w:rsid w:val="002A5439"/>
    <w:rsid w:val="002E74ED"/>
    <w:rsid w:val="002F4BBA"/>
    <w:rsid w:val="00312AD4"/>
    <w:rsid w:val="00316FF6"/>
    <w:rsid w:val="00372C77"/>
    <w:rsid w:val="003A5635"/>
    <w:rsid w:val="003A6668"/>
    <w:rsid w:val="003C0EC9"/>
    <w:rsid w:val="003D3D42"/>
    <w:rsid w:val="003F57FD"/>
    <w:rsid w:val="00415416"/>
    <w:rsid w:val="00417EF3"/>
    <w:rsid w:val="0042000B"/>
    <w:rsid w:val="00424058"/>
    <w:rsid w:val="004268BE"/>
    <w:rsid w:val="00496D3D"/>
    <w:rsid w:val="004A4BD8"/>
    <w:rsid w:val="004C28D2"/>
    <w:rsid w:val="00501948"/>
    <w:rsid w:val="00505825"/>
    <w:rsid w:val="00515812"/>
    <w:rsid w:val="00580A75"/>
    <w:rsid w:val="005E18C5"/>
    <w:rsid w:val="00635D51"/>
    <w:rsid w:val="006B5A4E"/>
    <w:rsid w:val="007332A9"/>
    <w:rsid w:val="00756962"/>
    <w:rsid w:val="007B1C98"/>
    <w:rsid w:val="007E7348"/>
    <w:rsid w:val="00807BC9"/>
    <w:rsid w:val="008B6EFD"/>
    <w:rsid w:val="008D2F26"/>
    <w:rsid w:val="008D6C3E"/>
    <w:rsid w:val="00913072"/>
    <w:rsid w:val="009165CC"/>
    <w:rsid w:val="009316E7"/>
    <w:rsid w:val="00965F56"/>
    <w:rsid w:val="00965F61"/>
    <w:rsid w:val="009C5524"/>
    <w:rsid w:val="00A358C0"/>
    <w:rsid w:val="00A75ECA"/>
    <w:rsid w:val="00A8717E"/>
    <w:rsid w:val="00AA7611"/>
    <w:rsid w:val="00AB58D2"/>
    <w:rsid w:val="00B147E8"/>
    <w:rsid w:val="00B210CD"/>
    <w:rsid w:val="00B36A52"/>
    <w:rsid w:val="00B63CA9"/>
    <w:rsid w:val="00B80F4C"/>
    <w:rsid w:val="00B83CBA"/>
    <w:rsid w:val="00BC216E"/>
    <w:rsid w:val="00BC2FE9"/>
    <w:rsid w:val="00C61DFD"/>
    <w:rsid w:val="00CB1C33"/>
    <w:rsid w:val="00CD16D4"/>
    <w:rsid w:val="00CE5063"/>
    <w:rsid w:val="00D1364C"/>
    <w:rsid w:val="00D138BF"/>
    <w:rsid w:val="00DB3EC4"/>
    <w:rsid w:val="00DC1AEA"/>
    <w:rsid w:val="00E042DC"/>
    <w:rsid w:val="00E133FC"/>
    <w:rsid w:val="00EE6079"/>
    <w:rsid w:val="00EF3EE2"/>
    <w:rsid w:val="00F43885"/>
    <w:rsid w:val="00FA31A9"/>
    <w:rsid w:val="00FB5701"/>
    <w:rsid w:val="00FD63FB"/>
    <w:rsid w:val="00FF24E7"/>
    <w:rsid w:val="6FFF8765"/>
    <w:rsid w:val="7F7F8F2D"/>
    <w:rsid w:val="7FF58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A48241"/>
  <w15:docId w15:val="{4D8555E7-70C0-49B1-8D01-962C4AFEF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昳臻 沈</dc:creator>
  <cp:lastModifiedBy>李晶 朱</cp:lastModifiedBy>
  <cp:revision>2</cp:revision>
  <dcterms:created xsi:type="dcterms:W3CDTF">2024-10-23T04:26:00Z</dcterms:created>
  <dcterms:modified xsi:type="dcterms:W3CDTF">2024-10-23T04:26:00Z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3BBC3E96BCAC0208F6C90D67E75300D3_43</vt:lpwstr>
  </property>
</Properties>
</file>